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2315" w14:textId="77777777" w:rsidR="008D756E" w:rsidRDefault="00000000">
      <w:pPr>
        <w:pStyle w:val="Title"/>
      </w:pPr>
      <w:r>
        <w:t>Privacy Policy</w:t>
      </w:r>
    </w:p>
    <w:p w14:paraId="5CEF9965" w14:textId="77777777" w:rsidR="008D756E" w:rsidRDefault="00000000">
      <w:pPr>
        <w:pStyle w:val="Heading1"/>
      </w:pPr>
      <w:r>
        <w:t>Introduction</w:t>
      </w:r>
    </w:p>
    <w:p w14:paraId="6EDC9D72" w14:textId="39BAD3D5" w:rsidR="008D756E" w:rsidRDefault="00000000">
      <w:r>
        <w:t>This Privacy Policy explains how Temtum Services (Pty) Ltd (“we”, “us”, “our”), a fintech company licensed and regulated by NBFIRA in Botswana, collects, uses, stores, and protects your personal data when you use https://temtum</w:t>
      </w:r>
      <w:r w:rsidR="00E5707C">
        <w:t>services</w:t>
      </w:r>
      <w:r>
        <w:t>.co</w:t>
      </w:r>
      <w:r w:rsidR="00E5707C">
        <w:t>.bw</w:t>
      </w:r>
      <w:r>
        <w:t xml:space="preserve"> and https://</w:t>
      </w:r>
      <w:r w:rsidR="00E5707C">
        <w:t>tsw</w:t>
      </w:r>
      <w:r>
        <w:t>.co</w:t>
      </w:r>
      <w:r w:rsidR="00E5707C">
        <w:t>.bw</w:t>
      </w:r>
      <w:r>
        <w:t xml:space="preserve"> (the “</w:t>
      </w:r>
      <w:r w:rsidR="00E5707C">
        <w:t>token</w:t>
      </w:r>
      <w:r>
        <w:t>”).</w:t>
      </w:r>
    </w:p>
    <w:p w14:paraId="20910285" w14:textId="77777777" w:rsidR="008D756E" w:rsidRDefault="00000000">
      <w:pPr>
        <w:pStyle w:val="Heading1"/>
      </w:pPr>
      <w:r>
        <w:t>Data We Collect</w:t>
      </w:r>
    </w:p>
    <w:p w14:paraId="761A7591" w14:textId="2EAC4E9D" w:rsidR="008D756E" w:rsidRDefault="00000000">
      <w:r>
        <w:t>We may collect and process the following personal data:</w:t>
      </w:r>
      <w:r>
        <w:br/>
        <w:t>- Identity data (e.g., name, date of birth)</w:t>
      </w:r>
      <w:r>
        <w:br/>
        <w:t>- Contact data (e.g., email address, phone number)</w:t>
      </w:r>
      <w:r>
        <w:br/>
        <w:t>- Financial data (e.g., wallet activity)</w:t>
      </w:r>
      <w:r>
        <w:br/>
        <w:t>- Technical data (e.g., IP address, browser type)</w:t>
      </w:r>
      <w:r>
        <w:br/>
        <w:t xml:space="preserve">- Usage data (e.g., user </w:t>
      </w:r>
      <w:proofErr w:type="spellStart"/>
      <w:r>
        <w:t>behavio</w:t>
      </w:r>
      <w:r w:rsidR="00E5707C">
        <w:t>u</w:t>
      </w:r>
      <w:r>
        <w:t>r</w:t>
      </w:r>
      <w:proofErr w:type="spellEnd"/>
      <w:r>
        <w:t xml:space="preserve"> on the Website)</w:t>
      </w:r>
    </w:p>
    <w:p w14:paraId="701D1FED" w14:textId="77777777" w:rsidR="008D756E" w:rsidRDefault="00000000">
      <w:pPr>
        <w:pStyle w:val="Heading1"/>
      </w:pPr>
      <w:r>
        <w:t>How We Use Your Data</w:t>
      </w:r>
    </w:p>
    <w:p w14:paraId="05FBE868" w14:textId="3AA03A12" w:rsidR="00E5707C" w:rsidRDefault="00000000" w:rsidP="00E5707C">
      <w:pPr>
        <w:spacing w:line="240" w:lineRule="auto"/>
      </w:pPr>
      <w:r>
        <w:t>We use your data to:</w:t>
      </w:r>
      <w:r>
        <w:br/>
        <w:t>- Provide and manage Website services</w:t>
      </w:r>
      <w:r>
        <w:br/>
        <w:t xml:space="preserve">- Comply with regulatory </w:t>
      </w:r>
      <w:r w:rsidR="00E5707C">
        <w:t xml:space="preserve">and government statistical </w:t>
      </w:r>
      <w:r>
        <w:t>obligations (including AML/CFT requirements)</w:t>
      </w:r>
      <w:r>
        <w:br/>
        <w:t>- Communicate with you and provide customer support</w:t>
      </w:r>
      <w:r>
        <w:br/>
        <w:t>- Improve the Website and user experience</w:t>
      </w:r>
    </w:p>
    <w:p w14:paraId="57446464" w14:textId="77777777" w:rsidR="008D756E" w:rsidRDefault="00000000">
      <w:pPr>
        <w:pStyle w:val="Heading1"/>
      </w:pPr>
      <w:r>
        <w:t>Data Sharing and Disclosure</w:t>
      </w:r>
    </w:p>
    <w:p w14:paraId="75CC333B" w14:textId="77777777" w:rsidR="008D756E" w:rsidRDefault="00000000">
      <w:r>
        <w:t>We do not sell your personal data. We may share it with:</w:t>
      </w:r>
      <w:r>
        <w:br/>
        <w:t>- Regulatory or law enforcement authorities where legally required</w:t>
      </w:r>
      <w:r>
        <w:br/>
        <w:t>- Our service providers, under appropriate confidentiality agreements</w:t>
      </w:r>
    </w:p>
    <w:p w14:paraId="35D655A5" w14:textId="77777777" w:rsidR="008D756E" w:rsidRDefault="00000000">
      <w:pPr>
        <w:pStyle w:val="Heading1"/>
      </w:pPr>
      <w:r>
        <w:t>Your Rights</w:t>
      </w:r>
    </w:p>
    <w:p w14:paraId="7AA0747A" w14:textId="3A7DE178" w:rsidR="008D756E" w:rsidRDefault="00000000">
      <w:r>
        <w:t>You have the right to:</w:t>
      </w:r>
      <w:r>
        <w:br/>
        <w:t>- Access and correct your personal data</w:t>
      </w:r>
      <w:r>
        <w:br/>
        <w:t>- Object to or restrict processing in certain circumstances</w:t>
      </w:r>
      <w:r>
        <w:br/>
        <w:t>- Withdraw consent where processing is based on consent</w:t>
      </w:r>
      <w:r>
        <w:br/>
        <w:t>To exercise your rights, contact info@temtum</w:t>
      </w:r>
      <w:r w:rsidR="00E5707C">
        <w:t>services.co.bw</w:t>
      </w:r>
    </w:p>
    <w:p w14:paraId="78A16ED8" w14:textId="77777777" w:rsidR="008D756E" w:rsidRDefault="00000000">
      <w:pPr>
        <w:pStyle w:val="Heading1"/>
      </w:pPr>
      <w:r>
        <w:lastRenderedPageBreak/>
        <w:t>Data Security</w:t>
      </w:r>
    </w:p>
    <w:p w14:paraId="64263E57" w14:textId="13869FC7" w:rsidR="008D756E" w:rsidRDefault="00000000">
      <w:r>
        <w:t xml:space="preserve">We implement reasonable technical and </w:t>
      </w:r>
      <w:proofErr w:type="spellStart"/>
      <w:r>
        <w:t>organi</w:t>
      </w:r>
      <w:r w:rsidR="00E5707C">
        <w:t>s</w:t>
      </w:r>
      <w:r>
        <w:t>ational</w:t>
      </w:r>
      <w:proofErr w:type="spellEnd"/>
      <w:r>
        <w:t xml:space="preserve"> measures to protect your data. However, no system is completely secure, and we cannot guarantee absolute security.</w:t>
      </w:r>
    </w:p>
    <w:p w14:paraId="2A3282C6" w14:textId="77777777" w:rsidR="008D756E" w:rsidRDefault="00000000">
      <w:pPr>
        <w:pStyle w:val="Heading1"/>
      </w:pPr>
      <w:r>
        <w:t>Retention</w:t>
      </w:r>
    </w:p>
    <w:p w14:paraId="6ECFA05F" w14:textId="77777777" w:rsidR="008D756E" w:rsidRDefault="00000000">
      <w:r>
        <w:t>We retain personal data only as long as necessary to fulfill the purposes we collected it for, including legal, regulatory, or reporting requirements.</w:t>
      </w:r>
    </w:p>
    <w:p w14:paraId="2E48506D" w14:textId="77777777" w:rsidR="008D756E" w:rsidRDefault="00000000">
      <w:pPr>
        <w:pStyle w:val="Heading1"/>
      </w:pPr>
      <w:r>
        <w:t>Changes to This Policy</w:t>
      </w:r>
    </w:p>
    <w:p w14:paraId="27423F70" w14:textId="77777777" w:rsidR="008D756E" w:rsidRDefault="00000000">
      <w:r>
        <w:t>We may update this Privacy Policy from time to time. Please review it periodically. Changes take effect once posted on our Website.</w:t>
      </w:r>
    </w:p>
    <w:p w14:paraId="33887D5C" w14:textId="77777777" w:rsidR="008D756E" w:rsidRDefault="00000000">
      <w:pPr>
        <w:pStyle w:val="Heading1"/>
      </w:pPr>
      <w:r>
        <w:t>Governing Law</w:t>
      </w:r>
    </w:p>
    <w:p w14:paraId="163E0BD0" w14:textId="77777777" w:rsidR="008D756E" w:rsidRDefault="00000000">
      <w:r>
        <w:t>This Privacy Policy is governed by the laws of the Republic of Botswana.</w:t>
      </w:r>
    </w:p>
    <w:sectPr w:rsidR="008D756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3131617">
    <w:abstractNumId w:val="8"/>
  </w:num>
  <w:num w:numId="2" w16cid:durableId="739064693">
    <w:abstractNumId w:val="6"/>
  </w:num>
  <w:num w:numId="3" w16cid:durableId="1836992139">
    <w:abstractNumId w:val="5"/>
  </w:num>
  <w:num w:numId="4" w16cid:durableId="1053386497">
    <w:abstractNumId w:val="4"/>
  </w:num>
  <w:num w:numId="5" w16cid:durableId="973369060">
    <w:abstractNumId w:val="7"/>
  </w:num>
  <w:num w:numId="6" w16cid:durableId="1404064208">
    <w:abstractNumId w:val="3"/>
  </w:num>
  <w:num w:numId="7" w16cid:durableId="850416315">
    <w:abstractNumId w:val="2"/>
  </w:num>
  <w:num w:numId="8" w16cid:durableId="1875456277">
    <w:abstractNumId w:val="1"/>
  </w:num>
  <w:num w:numId="9" w16cid:durableId="107879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D756E"/>
    <w:rsid w:val="00AA1D8D"/>
    <w:rsid w:val="00B47730"/>
    <w:rsid w:val="00CB0664"/>
    <w:rsid w:val="00E235A8"/>
    <w:rsid w:val="00E570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6EFB1"/>
  <w14:defaultImageDpi w14:val="300"/>
  <w15:docId w15:val="{36033C69-736D-C54D-BD7E-929EC534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Videa Mike</cp:lastModifiedBy>
  <cp:revision>2</cp:revision>
  <dcterms:created xsi:type="dcterms:W3CDTF">2013-12-23T23:15:00Z</dcterms:created>
  <dcterms:modified xsi:type="dcterms:W3CDTF">2025-05-07T15:51:00Z</dcterms:modified>
  <cp:category/>
</cp:coreProperties>
</file>